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62D" w:rsidRPr="004F2186" w:rsidRDefault="00DA662D" w:rsidP="00DA662D">
      <w:pPr>
        <w:jc w:val="center"/>
        <w:rPr>
          <w:rFonts w:ascii="Verdana" w:hAnsi="Verdana"/>
          <w:b/>
        </w:rPr>
      </w:pPr>
      <w:r w:rsidRPr="004F2186">
        <w:rPr>
          <w:rFonts w:ascii="Verdana" w:hAnsi="Verdana"/>
          <w:b/>
        </w:rPr>
        <w:t>ANEXO IV</w:t>
      </w:r>
    </w:p>
    <w:p w:rsidR="00DA662D" w:rsidRDefault="00DA662D" w:rsidP="00DA662D">
      <w:pPr>
        <w:jc w:val="center"/>
      </w:pPr>
    </w:p>
    <w:p w:rsidR="00DA662D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DA662D" w:rsidRPr="000E0688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DA662D" w:rsidRPr="00D44ACD" w:rsidRDefault="00DA662D" w:rsidP="00DA662D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</w:t>
      </w:r>
      <w:r>
        <w:rPr>
          <w:rFonts w:ascii="Verdana" w:hAnsi="Verdana"/>
        </w:rPr>
        <w:t xml:space="preserve">ais para todos os fins legais  </w:t>
      </w:r>
    </w:p>
    <w:p w:rsidR="00DA662D" w:rsidRPr="00D44ACD" w:rsidRDefault="00DA662D" w:rsidP="00DA662D">
      <w:pPr>
        <w:pStyle w:val="SemEspaamento1"/>
        <w:numPr>
          <w:ilvl w:val="0"/>
          <w:numId w:val="2"/>
        </w:numPr>
        <w:autoSpaceDE w:val="0"/>
        <w:autoSpaceDN w:val="0"/>
        <w:spacing w:before="120" w:after="120" w:line="360" w:lineRule="auto"/>
        <w:ind w:left="0" w:hanging="283"/>
        <w:jc w:val="both"/>
        <w:rPr>
          <w:rFonts w:ascii="Verdana" w:hAnsi="Verdana" w:cs="Calibri"/>
        </w:rPr>
      </w:pPr>
      <w:r w:rsidRPr="00D44ACD">
        <w:rPr>
          <w:rFonts w:ascii="Verdana" w:hAnsi="Verdana"/>
        </w:rPr>
        <w:t xml:space="preserve">Que a sua PROPOSTA DE PREÇO compreende a integralidade dos custos para atendimento dos direitos trabalhistas assegurados na Constituição Federal, nas leis trabalhistas, nas normas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>, nas convenções coletivas de trabalho e nos termos de ajustamento de conduta vigentes na data de entrega das propostas. Declara ainda que está plenamente ciente do teor e da extensão desta Declaração, bem como detém plenos poderes e informações para firmá-la. Os preços ofertados, são de exclusiva responsabilidade do fornecedor, não lhe assistindo o direito de pleitear qualquer alteração, sob alegação de erro, omissão ou qualquer outro pretexto.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Fonts w:ascii="Verdana" w:eastAsia="Courier New" w:hAnsi="Verdana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Fonts w:ascii="Verdana" w:eastAsia="Courier New" w:hAnsi="Verdana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Fonts w:ascii="Verdana" w:eastAsia="Courier New" w:hAnsi="Verdana"/>
          </w:rPr>
          <w:t>artigo 16 da Lei nº 14.133, de 2021.</w:t>
        </w:r>
      </w:hyperlink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="Courier New" w:hAnsi="Verdana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Fonts w:ascii="Verdana" w:eastAsia="Courier New" w:hAnsi="Verdana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Fonts w:ascii="Verdana" w:eastAsia="Courier New" w:hAnsi="Verdana"/>
          </w:rPr>
          <w:t>§§ 1º ao 3º do art. 4º, da Lei n.º 14.133, de 2021.</w:t>
        </w:r>
      </w:hyperlink>
    </w:p>
    <w:p w:rsidR="00DA662D" w:rsidRPr="005C3D33" w:rsidRDefault="00DA662D" w:rsidP="00DA662D">
      <w:pPr>
        <w:numPr>
          <w:ilvl w:val="2"/>
          <w:numId w:val="1"/>
        </w:numPr>
        <w:spacing w:before="120" w:after="120" w:line="360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DA662D" w:rsidRPr="00621338" w:rsidRDefault="00DA662D" w:rsidP="00DA662D">
      <w:pPr>
        <w:numPr>
          <w:ilvl w:val="2"/>
          <w:numId w:val="1"/>
        </w:numPr>
        <w:spacing w:before="120" w:after="120" w:line="360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DA662D" w:rsidRPr="00D44ACD" w:rsidRDefault="00DA662D" w:rsidP="00DA662D">
      <w:pPr>
        <w:jc w:val="both"/>
        <w:rPr>
          <w:rFonts w:ascii="Verdana" w:hAnsi="Verdana"/>
        </w:rPr>
      </w:pPr>
    </w:p>
    <w:p w:rsidR="00DA662D" w:rsidRPr="00D44ACD" w:rsidRDefault="00DA662D" w:rsidP="00DA662D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2025</w:t>
      </w:r>
    </w:p>
    <w:p w:rsidR="00DA662D" w:rsidRPr="00D44ACD" w:rsidRDefault="00DA662D" w:rsidP="00DA662D">
      <w:pPr>
        <w:jc w:val="both"/>
        <w:rPr>
          <w:rFonts w:ascii="Verdana" w:hAnsi="Verdana"/>
        </w:rPr>
      </w:pPr>
    </w:p>
    <w:p w:rsidR="00DA662D" w:rsidRPr="00D44ACD" w:rsidRDefault="00DA662D" w:rsidP="00DA662D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DA662D" w:rsidRPr="00EB45CB" w:rsidRDefault="00DA662D" w:rsidP="00DA662D">
      <w:pPr>
        <w:jc w:val="both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DA662D" w:rsidRDefault="00DA662D" w:rsidP="00DA662D">
      <w:pPr>
        <w:jc w:val="both"/>
      </w:pPr>
    </w:p>
    <w:p w:rsidR="00DA662D" w:rsidRDefault="00DA662D" w:rsidP="00DA662D">
      <w:pPr>
        <w:jc w:val="both"/>
      </w:pPr>
    </w:p>
    <w:p w:rsidR="00150E3E" w:rsidRDefault="00150E3E"/>
    <w:p w:rsidR="00DA662D" w:rsidRDefault="00DA662D"/>
    <w:p w:rsidR="00DA662D" w:rsidRDefault="00DA662D"/>
    <w:p w:rsidR="00DA662D" w:rsidRDefault="00DA662D"/>
    <w:p w:rsidR="00DA662D" w:rsidRDefault="00DA662D"/>
    <w:p w:rsidR="00DA662D" w:rsidRPr="00E510B5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>
        <w:rPr>
          <w:rFonts w:ascii="Verdana" w:hAnsi="Verdana" w:cs="Arial"/>
          <w:b/>
          <w:bCs/>
          <w:color w:val="000000" w:themeColor="text1"/>
          <w:u w:val="single"/>
        </w:rPr>
        <w:lastRenderedPageBreak/>
        <w:t>ANEXO V</w:t>
      </w:r>
    </w:p>
    <w:p w:rsidR="00DA662D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DECLARAÇÃO DE PATRIMÔNIO LÍQUIDO VINCULADO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DA662D" w:rsidRPr="00766BC9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DISPENSA ELETRÔNICO Nº 010/2025</w:t>
      </w:r>
      <w:r w:rsidRPr="00766BC9">
        <w:rPr>
          <w:rFonts w:ascii="Verdana" w:hAnsi="Verdana"/>
          <w:b/>
        </w:rPr>
        <w:t>.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DA662D" w:rsidRPr="00A202F6" w:rsidRDefault="00DA662D" w:rsidP="00DA662D">
      <w:pPr>
        <w:spacing w:before="120" w:after="120" w:line="276" w:lineRule="auto"/>
        <w:ind w:left="851" w:hanging="142"/>
        <w:jc w:val="both"/>
        <w:rPr>
          <w:rFonts w:ascii="Arial" w:hAnsi="Arial" w:cs="Arial"/>
          <w:b/>
          <w:bCs/>
        </w:rPr>
      </w:pPr>
      <w:r w:rsidRPr="00766BC9">
        <w:rPr>
          <w:rFonts w:ascii="Verdana" w:hAnsi="Verdana"/>
          <w:b/>
        </w:rPr>
        <w:t xml:space="preserve"> Objeto: </w:t>
      </w:r>
      <w:r w:rsidRPr="007C0E4C">
        <w:rPr>
          <w:rFonts w:ascii="Verdana" w:hAnsi="Verdana" w:cs="Arial"/>
          <w:b/>
          <w:szCs w:val="22"/>
        </w:rPr>
        <w:t>AQUISIÇÃO DE MATERIAL DE CONSUMO RECARGA DE GÁS DE COZINHA (GLP) – 13KG, EM ATENDIMENTO A SECRETARIA MUNIICPAL DE EDUCAÇÃO E CULTURA DE MINDURI</w:t>
      </w:r>
    </w:p>
    <w:p w:rsidR="00DA662D" w:rsidRDefault="00DA662D" w:rsidP="00DA662D">
      <w:pPr>
        <w:pStyle w:val="Textopadro"/>
        <w:spacing w:line="276" w:lineRule="auto"/>
        <w:ind w:left="87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DA662D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DA662D" w:rsidRPr="00766BC9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both"/>
      </w:pPr>
    </w:p>
    <w:p w:rsidR="00DA662D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DA662D" w:rsidRPr="00766BC9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DA662D" w:rsidRPr="00766BC9" w:rsidRDefault="00DA662D" w:rsidP="00DA662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DA662D" w:rsidRPr="00766BC9" w:rsidRDefault="00DA662D" w:rsidP="00DA662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DA662D" w:rsidRPr="00766BC9" w:rsidRDefault="00DA662D" w:rsidP="00DA662D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DA662D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DA662D" w:rsidRDefault="00DA662D" w:rsidP="00DA662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DA662D" w:rsidRDefault="00DA662D" w:rsidP="00DA662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DA662D" w:rsidRDefault="00DA662D" w:rsidP="00DA662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</w:p>
    <w:p w:rsidR="00DA662D" w:rsidRDefault="00DA662D" w:rsidP="00DA662D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DA662D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DA662D" w:rsidRDefault="00DA662D" w:rsidP="00DA662D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DA662D" w:rsidRPr="00766BC9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DA662D" w:rsidRDefault="00DA662D" w:rsidP="00DA662D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Representante</w:t>
      </w:r>
      <w:proofErr w:type="spellEnd"/>
      <w:r>
        <w:rPr>
          <w:rFonts w:ascii="Verdana" w:hAnsi="Verdana"/>
        </w:rPr>
        <w:t xml:space="preserve"> (Nome/CPF/Cargo)</w:t>
      </w:r>
    </w:p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Pr="00E510B5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  <w:u w:val="single"/>
        </w:rPr>
      </w:pPr>
      <w:r>
        <w:rPr>
          <w:rFonts w:ascii="Verdana" w:hAnsi="Verdana" w:cs="Arial"/>
          <w:b/>
          <w:bCs/>
          <w:color w:val="000000" w:themeColor="text1"/>
          <w:u w:val="single"/>
        </w:rPr>
        <w:lastRenderedPageBreak/>
        <w:t>ANEXO VI</w:t>
      </w:r>
      <w:r w:rsidRPr="00E510B5">
        <w:rPr>
          <w:rFonts w:ascii="Verdana" w:hAnsi="Verdana" w:cs="Arial"/>
          <w:b/>
          <w:bCs/>
          <w:color w:val="000000" w:themeColor="text1"/>
          <w:u w:val="single"/>
        </w:rPr>
        <w:t xml:space="preserve"> </w:t>
      </w:r>
    </w:p>
    <w:p w:rsidR="00DA662D" w:rsidRPr="00776F41" w:rsidRDefault="00DA662D" w:rsidP="00DA662D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DA662D" w:rsidRDefault="00DA662D" w:rsidP="00DA662D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DA662D" w:rsidRPr="00112929" w:rsidRDefault="00DA662D" w:rsidP="00DA662D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DA662D" w:rsidRPr="00776F41" w:rsidRDefault="00DA662D" w:rsidP="00DA662D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DA662D" w:rsidRPr="00776F41" w:rsidRDefault="00DA662D" w:rsidP="00DA662D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DA662D" w:rsidRPr="00776F41" w:rsidRDefault="00DA662D" w:rsidP="00DA662D">
      <w:pPr>
        <w:jc w:val="both"/>
        <w:rPr>
          <w:rFonts w:ascii="Verdana" w:hAnsi="Verdana" w:cs="Arial"/>
        </w:rPr>
      </w:pPr>
    </w:p>
    <w:p w:rsidR="00DA662D" w:rsidRPr="00776F41" w:rsidRDefault="00DA662D" w:rsidP="00DA662D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DA662D" w:rsidRPr="00776F41" w:rsidRDefault="00DA662D" w:rsidP="00DA662D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DA662D" w:rsidRPr="00776F41" w:rsidRDefault="00DA662D" w:rsidP="00DA662D">
      <w:pPr>
        <w:tabs>
          <w:tab w:val="left" w:pos="567"/>
        </w:tabs>
        <w:jc w:val="both"/>
        <w:rPr>
          <w:rFonts w:ascii="Verdana" w:hAnsi="Verdana" w:cs="Arial"/>
        </w:rPr>
      </w:pPr>
    </w:p>
    <w:p w:rsidR="00DA662D" w:rsidRPr="00776F41" w:rsidRDefault="00DA662D" w:rsidP="00DA662D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DISPENSA ELETRÔNICA Nº 010/2025 – PROCESSO Nº 027/2025</w:t>
            </w:r>
          </w:p>
        </w:tc>
      </w:tr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DA662D" w:rsidRPr="00776F41" w:rsidTr="00240117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DA662D" w:rsidRPr="00776F41" w:rsidRDefault="00DA662D" w:rsidP="00DA662D">
      <w:pPr>
        <w:jc w:val="both"/>
        <w:rPr>
          <w:rFonts w:ascii="Verdana" w:hAnsi="Verdana" w:cs="Arial"/>
          <w:lang w:eastAsia="pt-BR"/>
        </w:rPr>
      </w:pPr>
    </w:p>
    <w:p w:rsidR="00DA662D" w:rsidRPr="00776F41" w:rsidRDefault="00DA662D" w:rsidP="00DA662D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DA662D" w:rsidRPr="00776F41" w:rsidTr="00240117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DA662D" w:rsidRPr="00776F41" w:rsidTr="00240117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DA662D" w:rsidRPr="00776F41" w:rsidRDefault="00DA662D" w:rsidP="00240117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DA662D" w:rsidRPr="00776F41" w:rsidRDefault="00DA662D" w:rsidP="00240117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DA662D" w:rsidRPr="00776F41" w:rsidRDefault="00DA662D" w:rsidP="00DA662D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DA662D" w:rsidRPr="00776F41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DA662D" w:rsidRPr="00892B86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DA662D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lastRenderedPageBreak/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</w:t>
      </w:r>
    </w:p>
    <w:p w:rsidR="00DA662D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</w:p>
    <w:p w:rsidR="00DA662D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</w:p>
    <w:p w:rsidR="00DA662D" w:rsidRPr="00776F41" w:rsidRDefault="00DA662D" w:rsidP="00DA662D">
      <w:pPr>
        <w:tabs>
          <w:tab w:val="left" w:pos="1418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prova</w:t>
      </w:r>
      <w:proofErr w:type="gramEnd"/>
      <w:r w:rsidRPr="00776F41">
        <w:rPr>
          <w:rFonts w:ascii="Verdana" w:hAnsi="Verdana" w:cs="Arial"/>
          <w:bCs/>
        </w:rPr>
        <w:t xml:space="preserve"> de tal condição com 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DA662D" w:rsidRPr="00776F41" w:rsidRDefault="00DA662D" w:rsidP="00DA662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DA662D" w:rsidRPr="00776F41" w:rsidRDefault="00DA662D" w:rsidP="00DA662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DA662D" w:rsidRPr="00776F41" w:rsidRDefault="00DA662D" w:rsidP="00DA662D">
      <w:pPr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DA662D" w:rsidRPr="00776F41" w:rsidRDefault="00DA662D" w:rsidP="00DA662D">
      <w:pPr>
        <w:tabs>
          <w:tab w:val="left" w:pos="284"/>
          <w:tab w:val="left" w:pos="2270"/>
          <w:tab w:val="left" w:pos="4294"/>
        </w:tabs>
        <w:spacing w:line="360" w:lineRule="auto"/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DA662D" w:rsidRPr="00776F41" w:rsidRDefault="00DA662D" w:rsidP="00DA662D">
      <w:pPr>
        <w:numPr>
          <w:ilvl w:val="0"/>
          <w:numId w:val="3"/>
        </w:numPr>
        <w:tabs>
          <w:tab w:val="left" w:pos="284"/>
          <w:tab w:val="left" w:pos="2270"/>
          <w:tab w:val="left" w:pos="4294"/>
        </w:tabs>
        <w:suppressAutoHyphens w:val="0"/>
        <w:spacing w:line="360" w:lineRule="auto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DA662D" w:rsidRPr="00776F41" w:rsidRDefault="00DA662D" w:rsidP="00DA662D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DA662D" w:rsidRDefault="00DA662D" w:rsidP="00DA662D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DA662D" w:rsidRDefault="00DA662D" w:rsidP="00DA662D">
      <w:pPr>
        <w:spacing w:line="360" w:lineRule="auto"/>
        <w:jc w:val="center"/>
        <w:rPr>
          <w:rFonts w:ascii="Verdana" w:hAnsi="Verdana" w:cs="Arial"/>
          <w:b/>
          <w:color w:val="000000"/>
          <w:u w:val="single"/>
        </w:rPr>
      </w:pPr>
    </w:p>
    <w:p w:rsidR="00DA662D" w:rsidRDefault="00DA662D">
      <w:bookmarkStart w:id="0" w:name="_GoBack"/>
      <w:bookmarkEnd w:id="0"/>
    </w:p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p w:rsidR="00DA662D" w:rsidRDefault="00DA662D"/>
    <w:sectPr w:rsidR="00DA66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2D"/>
    <w:rsid w:val="00150E3E"/>
    <w:rsid w:val="00C14BB7"/>
    <w:rsid w:val="00D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FEE52-858B-4EC3-8362-01B2A03E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6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customStyle="1" w:styleId="SemEspaamento1">
    <w:name w:val="Sem Espaçamento1"/>
    <w:rsid w:val="00DA662D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Textopadro">
    <w:name w:val="Texto padrão"/>
    <w:basedOn w:val="Normal"/>
    <w:rsid w:val="00DA662D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1146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2025-03-24T17:51:00Z</dcterms:created>
  <dcterms:modified xsi:type="dcterms:W3CDTF">2025-03-24T17:52:00Z</dcterms:modified>
</cp:coreProperties>
</file>